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184D9" w14:textId="77777777" w:rsidR="003919EF" w:rsidRPr="003919EF" w:rsidRDefault="003919EF" w:rsidP="003919EF">
      <w:pPr>
        <w:spacing w:after="0"/>
        <w:jc w:val="center"/>
        <w:rPr>
          <w:rFonts w:ascii="Times New Roman" w:hAnsi="Times New Roman" w:cs="Times New Roman"/>
        </w:rPr>
      </w:pPr>
    </w:p>
    <w:p w14:paraId="09B38995" w14:textId="3CD855AE" w:rsidR="00A63EF9" w:rsidRPr="002100C3" w:rsidRDefault="005A6D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2629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63EF9" w:rsidRPr="002100C3">
        <w:rPr>
          <w:rFonts w:ascii="Times New Roman" w:eastAsia="Calibri" w:hAnsi="Times New Roman" w:cs="Times New Roman"/>
          <w:sz w:val="24"/>
          <w:szCs w:val="24"/>
        </w:rPr>
        <w:t>Администрация</w:t>
      </w:r>
    </w:p>
    <w:p w14:paraId="47B1DB84" w14:textId="3465B4DD" w:rsidR="00A63EF9" w:rsidRPr="002100C3" w:rsidRDefault="001262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63EF9" w:rsidRPr="002100C3">
        <w:rPr>
          <w:rFonts w:ascii="Times New Roman" w:eastAsia="Calibri" w:hAnsi="Times New Roman" w:cs="Times New Roman"/>
          <w:sz w:val="24"/>
          <w:szCs w:val="24"/>
        </w:rPr>
        <w:t>сельского  поселения</w:t>
      </w:r>
    </w:p>
    <w:p w14:paraId="0D3F2E3F" w14:textId="6EFE7F47" w:rsidR="00A63EF9" w:rsidRPr="002100C3" w:rsidRDefault="00A63EF9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100C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2629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spellStart"/>
      <w:r w:rsidRPr="002100C3">
        <w:rPr>
          <w:rFonts w:ascii="Times New Roman" w:eastAsia="Calibri" w:hAnsi="Times New Roman" w:cs="Times New Roman"/>
          <w:sz w:val="24"/>
          <w:szCs w:val="24"/>
        </w:rPr>
        <w:t>Девлезеркино</w:t>
      </w:r>
      <w:proofErr w:type="spellEnd"/>
    </w:p>
    <w:p w14:paraId="4BDDF1D1" w14:textId="77777777" w:rsidR="00A63EF9" w:rsidRPr="002100C3" w:rsidRDefault="00A63EF9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100C3">
        <w:rPr>
          <w:rFonts w:ascii="Times New Roman" w:eastAsia="Calibri" w:hAnsi="Times New Roman" w:cs="Times New Roman"/>
          <w:sz w:val="24"/>
          <w:szCs w:val="24"/>
        </w:rPr>
        <w:t>Муниципального  района</w:t>
      </w:r>
    </w:p>
    <w:p w14:paraId="1C92AAFB" w14:textId="77777777" w:rsidR="00A63EF9" w:rsidRPr="002100C3" w:rsidRDefault="00A63EF9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100C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Pr="002100C3">
        <w:rPr>
          <w:rFonts w:ascii="Times New Roman" w:eastAsia="Calibri" w:hAnsi="Times New Roman" w:cs="Times New Roman"/>
          <w:sz w:val="24"/>
          <w:szCs w:val="24"/>
        </w:rPr>
        <w:t>Челно-Вершинский</w:t>
      </w:r>
      <w:proofErr w:type="spellEnd"/>
    </w:p>
    <w:p w14:paraId="41B620AC" w14:textId="525BD46B" w:rsidR="00A63EF9" w:rsidRPr="002100C3" w:rsidRDefault="001262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63EF9" w:rsidRPr="002100C3">
        <w:rPr>
          <w:rFonts w:ascii="Times New Roman" w:eastAsia="Calibri" w:hAnsi="Times New Roman" w:cs="Times New Roman"/>
          <w:sz w:val="24"/>
          <w:szCs w:val="24"/>
        </w:rPr>
        <w:t>Самарской  области</w:t>
      </w:r>
    </w:p>
    <w:p w14:paraId="031036E3" w14:textId="77777777" w:rsidR="00A63EF9" w:rsidRPr="002100C3" w:rsidRDefault="00A63EF9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100C3">
        <w:rPr>
          <w:rFonts w:ascii="Times New Roman" w:eastAsia="Calibri" w:hAnsi="Times New Roman" w:cs="Times New Roman"/>
          <w:sz w:val="24"/>
          <w:szCs w:val="24"/>
        </w:rPr>
        <w:t xml:space="preserve">446858  </w:t>
      </w:r>
      <w:proofErr w:type="spellStart"/>
      <w:r w:rsidRPr="002100C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2100C3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2100C3">
        <w:rPr>
          <w:rFonts w:ascii="Times New Roman" w:eastAsia="Calibri" w:hAnsi="Times New Roman" w:cs="Times New Roman"/>
          <w:sz w:val="24"/>
          <w:szCs w:val="24"/>
        </w:rPr>
        <w:t>евлезеркино</w:t>
      </w:r>
      <w:proofErr w:type="spellEnd"/>
    </w:p>
    <w:p w14:paraId="2016521F" w14:textId="27F0EF67" w:rsidR="00A63EF9" w:rsidRPr="002100C3" w:rsidRDefault="001262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spellStart"/>
      <w:r w:rsidR="00A63EF9" w:rsidRPr="002100C3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A63EF9" w:rsidRPr="002100C3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A63EF9" w:rsidRPr="002100C3">
        <w:rPr>
          <w:rFonts w:ascii="Times New Roman" w:eastAsia="Calibri" w:hAnsi="Times New Roman" w:cs="Times New Roman"/>
          <w:sz w:val="24"/>
          <w:szCs w:val="24"/>
        </w:rPr>
        <w:t>оветская</w:t>
      </w:r>
      <w:proofErr w:type="spellEnd"/>
      <w:r w:rsidR="00A63EF9" w:rsidRPr="002100C3">
        <w:rPr>
          <w:rFonts w:ascii="Times New Roman" w:eastAsia="Calibri" w:hAnsi="Times New Roman" w:cs="Times New Roman"/>
          <w:sz w:val="24"/>
          <w:szCs w:val="24"/>
        </w:rPr>
        <w:t>, 14 «б»</w:t>
      </w:r>
    </w:p>
    <w:p w14:paraId="354D780F" w14:textId="611D16C9" w:rsidR="00126294" w:rsidRDefault="001262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63EF9" w:rsidRPr="002100C3">
        <w:rPr>
          <w:rFonts w:ascii="Times New Roman" w:eastAsia="Calibri" w:hAnsi="Times New Roman" w:cs="Times New Roman"/>
          <w:sz w:val="24"/>
          <w:szCs w:val="24"/>
        </w:rPr>
        <w:t xml:space="preserve">ОКПО 79170917; </w:t>
      </w:r>
    </w:p>
    <w:p w14:paraId="135936D3" w14:textId="34000B17" w:rsidR="00A63EF9" w:rsidRPr="002100C3" w:rsidRDefault="00126294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63EF9" w:rsidRPr="002100C3">
        <w:rPr>
          <w:rFonts w:ascii="Times New Roman" w:eastAsia="Calibri" w:hAnsi="Times New Roman" w:cs="Times New Roman"/>
          <w:sz w:val="24"/>
          <w:szCs w:val="24"/>
        </w:rPr>
        <w:t>ОГРН 1056381016053</w:t>
      </w:r>
    </w:p>
    <w:p w14:paraId="6098F2AD" w14:textId="3720A9CD" w:rsidR="00A63EF9" w:rsidRPr="002100C3" w:rsidRDefault="00A63EF9" w:rsidP="00A63EF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100C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C26E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2100C3">
        <w:rPr>
          <w:rFonts w:ascii="Times New Roman" w:eastAsia="Calibri" w:hAnsi="Times New Roman" w:cs="Times New Roman"/>
          <w:sz w:val="24"/>
          <w:szCs w:val="24"/>
        </w:rPr>
        <w:t xml:space="preserve"> 3-34-24</w:t>
      </w:r>
    </w:p>
    <w:p w14:paraId="7B1EF8BB" w14:textId="77777777" w:rsidR="006C26ED" w:rsidRDefault="006C26ED" w:rsidP="003919EF">
      <w:pPr>
        <w:rPr>
          <w:rFonts w:ascii="Times New Roman" w:hAnsi="Times New Roman" w:cs="Times New Roman"/>
        </w:rPr>
      </w:pPr>
    </w:p>
    <w:p w14:paraId="21CAA687" w14:textId="4DFF8B06" w:rsidR="003919EF" w:rsidRPr="006C26ED" w:rsidRDefault="003919EF" w:rsidP="003919EF">
      <w:pPr>
        <w:rPr>
          <w:rFonts w:ascii="Times New Roman" w:hAnsi="Times New Roman" w:cs="Times New Roman"/>
          <w:b/>
        </w:rPr>
      </w:pPr>
      <w:r w:rsidRPr="0061110B">
        <w:rPr>
          <w:rFonts w:ascii="Times New Roman" w:hAnsi="Times New Roman" w:cs="Times New Roman"/>
          <w:b/>
        </w:rPr>
        <w:t>ПОСТАНОВЛЕНИЕ</w:t>
      </w:r>
      <w:r w:rsidR="006C26ED">
        <w:rPr>
          <w:rFonts w:ascii="Times New Roman" w:hAnsi="Times New Roman" w:cs="Times New Roman"/>
          <w:b/>
        </w:rPr>
        <w:t xml:space="preserve"> №63 от  </w:t>
      </w:r>
      <w:r w:rsidR="00470759" w:rsidRPr="006C26ED">
        <w:rPr>
          <w:rFonts w:ascii="Times New Roman" w:hAnsi="Times New Roman" w:cs="Times New Roman"/>
          <w:b/>
        </w:rPr>
        <w:t>30</w:t>
      </w:r>
      <w:r w:rsidR="00E54BE1" w:rsidRPr="006C26ED">
        <w:rPr>
          <w:rFonts w:ascii="Times New Roman" w:hAnsi="Times New Roman" w:cs="Times New Roman"/>
          <w:b/>
        </w:rPr>
        <w:t>.06.2026</w:t>
      </w:r>
      <w:r w:rsidRPr="00E502D3">
        <w:rPr>
          <w:rFonts w:ascii="Times New Roman" w:hAnsi="Times New Roman" w:cs="Times New Roman"/>
        </w:rPr>
        <w:t xml:space="preserve">         </w:t>
      </w:r>
    </w:p>
    <w:p w14:paraId="0AE22DD7" w14:textId="1B609C2A" w:rsidR="006C26ED" w:rsidRPr="006C26ED" w:rsidRDefault="006C26ED" w:rsidP="006C26ED">
      <w:pPr>
        <w:rPr>
          <w:rFonts w:ascii="Times New Roman" w:hAnsi="Times New Roman" w:cs="Times New Roman"/>
          <w:b/>
          <w:sz w:val="24"/>
          <w:szCs w:val="24"/>
        </w:rPr>
      </w:pPr>
      <w:r w:rsidRPr="006C26ED">
        <w:rPr>
          <w:rFonts w:ascii="Times New Roman" w:hAnsi="Times New Roman" w:cs="Times New Roman"/>
          <w:b/>
          <w:sz w:val="24"/>
          <w:szCs w:val="24"/>
        </w:rPr>
        <w:t xml:space="preserve">Об утверждении технического задания на разработку инвестиционной программы Муниципального унитарного предприятия сельского поселения </w:t>
      </w:r>
      <w:proofErr w:type="spellStart"/>
      <w:r w:rsidR="003112DD">
        <w:rPr>
          <w:rFonts w:ascii="Times New Roman" w:hAnsi="Times New Roman" w:cs="Times New Roman"/>
          <w:b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6C26ED">
        <w:rPr>
          <w:rFonts w:ascii="Times New Roman" w:hAnsi="Times New Roman" w:cs="Times New Roman"/>
          <w:b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b/>
          <w:sz w:val="24"/>
          <w:szCs w:val="24"/>
        </w:rPr>
        <w:t xml:space="preserve"> Самарской области «</w:t>
      </w:r>
      <w:r w:rsidR="003112DD">
        <w:rPr>
          <w:rFonts w:ascii="Times New Roman" w:hAnsi="Times New Roman" w:cs="Times New Roman"/>
          <w:b/>
          <w:sz w:val="24"/>
          <w:szCs w:val="24"/>
        </w:rPr>
        <w:t>Родник</w:t>
      </w:r>
      <w:r w:rsidRPr="006C26ED">
        <w:rPr>
          <w:rFonts w:ascii="Times New Roman" w:hAnsi="Times New Roman" w:cs="Times New Roman"/>
          <w:b/>
          <w:sz w:val="24"/>
          <w:szCs w:val="24"/>
        </w:rPr>
        <w:t>», по развитию системы коммунальной инфраструктуры в сфере водоснабжения на период 2027- 2031г.г.</w:t>
      </w:r>
    </w:p>
    <w:p w14:paraId="3EA93F5D" w14:textId="6FB114F5" w:rsidR="006C26ED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26E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 единой системе публичной власти», Федерального закона от 07.12.2011 № 416-ФЗ «О водоснабжении и водоотведении», 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 постановлением администрации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 муниципального 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0C50C1" w:rsidRPr="000C50C1">
        <w:rPr>
          <w:rFonts w:ascii="Times New Roman" w:hAnsi="Times New Roman" w:cs="Times New Roman"/>
          <w:sz w:val="24"/>
          <w:szCs w:val="24"/>
        </w:rPr>
        <w:t>28.06.2022</w:t>
      </w:r>
      <w:proofErr w:type="gramEnd"/>
      <w:r w:rsidR="000C50C1" w:rsidRPr="000C50C1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  <w:r w:rsidR="000C50C1">
        <w:rPr>
          <w:rFonts w:ascii="Times New Roman" w:hAnsi="Times New Roman" w:cs="Times New Roman"/>
          <w:sz w:val="24"/>
          <w:szCs w:val="24"/>
        </w:rPr>
        <w:t>29</w:t>
      </w:r>
      <w:r w:rsidRPr="006C26ED">
        <w:rPr>
          <w:rFonts w:ascii="Times New Roman" w:hAnsi="Times New Roman" w:cs="Times New Roman"/>
          <w:sz w:val="24"/>
          <w:szCs w:val="24"/>
        </w:rPr>
        <w:t xml:space="preserve"> «Об утверждении Схемы водоснабжения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муниципального 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Самарской области на период с 2022 до 2033 года», руководствуясь Уставом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Самарской области           </w:t>
      </w:r>
    </w:p>
    <w:p w14:paraId="12D981CB" w14:textId="71D2A7D6" w:rsidR="006C26ED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C26E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26ED">
        <w:rPr>
          <w:rFonts w:ascii="Times New Roman" w:hAnsi="Times New Roman" w:cs="Times New Roman"/>
          <w:sz w:val="24"/>
          <w:szCs w:val="24"/>
        </w:rPr>
        <w:t xml:space="preserve"> О С Т А Н О В Л Я Е Т:</w:t>
      </w:r>
    </w:p>
    <w:p w14:paraId="449B63F6" w14:textId="6088728E" w:rsid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 xml:space="preserve">1. Утвердить прилагаемое техническое задание на разработку инвестиционной программы Муниципального унитарного предприятия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Самарской области «</w:t>
      </w:r>
      <w:r w:rsidR="003112DD">
        <w:rPr>
          <w:rFonts w:ascii="Times New Roman" w:hAnsi="Times New Roman" w:cs="Times New Roman"/>
          <w:sz w:val="24"/>
          <w:szCs w:val="24"/>
        </w:rPr>
        <w:t>Родник</w:t>
      </w:r>
      <w:r w:rsidRPr="006C26ED">
        <w:rPr>
          <w:rFonts w:ascii="Times New Roman" w:hAnsi="Times New Roman" w:cs="Times New Roman"/>
          <w:sz w:val="24"/>
          <w:szCs w:val="24"/>
        </w:rPr>
        <w:t>» (далее – МУП «</w:t>
      </w:r>
      <w:r w:rsidR="003112DD">
        <w:rPr>
          <w:rFonts w:ascii="Times New Roman" w:hAnsi="Times New Roman" w:cs="Times New Roman"/>
          <w:sz w:val="24"/>
          <w:szCs w:val="24"/>
        </w:rPr>
        <w:t>Родник</w:t>
      </w:r>
      <w:r w:rsidRPr="006C26ED">
        <w:rPr>
          <w:rFonts w:ascii="Times New Roman" w:hAnsi="Times New Roman" w:cs="Times New Roman"/>
          <w:sz w:val="24"/>
          <w:szCs w:val="24"/>
        </w:rPr>
        <w:t xml:space="preserve">»), в сфере водоснабжения на территории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</w:t>
      </w:r>
      <w:r>
        <w:rPr>
          <w:rFonts w:ascii="Times New Roman" w:hAnsi="Times New Roman" w:cs="Times New Roman"/>
          <w:sz w:val="24"/>
          <w:szCs w:val="24"/>
        </w:rPr>
        <w:t>о-Вершинский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14:paraId="6542EE0B" w14:textId="2A57C004" w:rsidR="006C26ED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 xml:space="preserve"> 2. МУП «</w:t>
      </w:r>
      <w:r w:rsidR="003112DD">
        <w:rPr>
          <w:rFonts w:ascii="Times New Roman" w:hAnsi="Times New Roman" w:cs="Times New Roman"/>
          <w:sz w:val="24"/>
          <w:szCs w:val="24"/>
        </w:rPr>
        <w:t>Родник</w:t>
      </w:r>
      <w:r w:rsidRPr="006C26ED">
        <w:rPr>
          <w:rFonts w:ascii="Times New Roman" w:hAnsi="Times New Roman" w:cs="Times New Roman"/>
          <w:sz w:val="24"/>
          <w:szCs w:val="24"/>
        </w:rPr>
        <w:t xml:space="preserve">» разработать инвестиционную программу в сфере водоснабжения на период 2027-2031 годы. В течение 30 дней со дня получения технического задания на разработку инвестиционной программы, разработать проект инвестиционной программы, с расчетом финансовых потребностей и направить его в администрацию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Челно-Вершинский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14:paraId="53B30D23" w14:textId="00437C51" w:rsidR="006C26ED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 xml:space="preserve">3.Опубликовать настоящее постановление в газете «Официальный вестник» и разместить на официальном сайте администрации сельского поселения </w:t>
      </w:r>
      <w:proofErr w:type="spellStart"/>
      <w:r w:rsidR="003112DD">
        <w:rPr>
          <w:rFonts w:ascii="Times New Roman" w:hAnsi="Times New Roman" w:cs="Times New Roman"/>
          <w:sz w:val="24"/>
          <w:szCs w:val="24"/>
        </w:rPr>
        <w:t>Девлезеркино</w:t>
      </w:r>
      <w:proofErr w:type="spellEnd"/>
      <w:r w:rsidRPr="006C26ED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14:paraId="170BDC32" w14:textId="77777777" w:rsidR="006C26ED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6C26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26E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14:paraId="4C582106" w14:textId="3D0B33E5" w:rsidR="003919EF" w:rsidRPr="006C26ED" w:rsidRDefault="006C26ED" w:rsidP="006C26ED">
      <w:pPr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подписания.</w:t>
      </w:r>
    </w:p>
    <w:p w14:paraId="6EC5B47E" w14:textId="1E449F5C" w:rsidR="000713FF" w:rsidRPr="006C26ED" w:rsidRDefault="0061110B" w:rsidP="0061110B">
      <w:pPr>
        <w:tabs>
          <w:tab w:val="left" w:pos="6036"/>
        </w:tabs>
        <w:rPr>
          <w:rFonts w:ascii="Times New Roman" w:hAnsi="Times New Roman" w:cs="Times New Roman"/>
          <w:sz w:val="24"/>
          <w:szCs w:val="24"/>
        </w:rPr>
      </w:pPr>
      <w:r w:rsidRPr="006C26ED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Pr="006C26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26ED">
        <w:rPr>
          <w:rFonts w:ascii="Times New Roman" w:hAnsi="Times New Roman" w:cs="Times New Roman"/>
          <w:sz w:val="24"/>
          <w:szCs w:val="24"/>
        </w:rPr>
        <w:t>Е.А.Абанькова</w:t>
      </w:r>
      <w:proofErr w:type="spellEnd"/>
    </w:p>
    <w:sectPr w:rsidR="000713FF" w:rsidRPr="006C26ED" w:rsidSect="006C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FF"/>
    <w:rsid w:val="000713FF"/>
    <w:rsid w:val="000C50C1"/>
    <w:rsid w:val="00126294"/>
    <w:rsid w:val="003112DD"/>
    <w:rsid w:val="003919EF"/>
    <w:rsid w:val="0044649B"/>
    <w:rsid w:val="00470759"/>
    <w:rsid w:val="004C43C3"/>
    <w:rsid w:val="005A6D94"/>
    <w:rsid w:val="0061110B"/>
    <w:rsid w:val="006C26ED"/>
    <w:rsid w:val="006D46AF"/>
    <w:rsid w:val="00A63EF9"/>
    <w:rsid w:val="00B43B0C"/>
    <w:rsid w:val="00B44F9E"/>
    <w:rsid w:val="00BE19BF"/>
    <w:rsid w:val="00C4755A"/>
    <w:rsid w:val="00D14AA9"/>
    <w:rsid w:val="00DD1414"/>
    <w:rsid w:val="00E502D3"/>
    <w:rsid w:val="00E54BE1"/>
    <w:rsid w:val="00E7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8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Чулкин</dc:creator>
  <cp:keywords/>
  <dc:description/>
  <cp:lastModifiedBy>Пользователь Windows</cp:lastModifiedBy>
  <cp:revision>37</cp:revision>
  <dcterms:created xsi:type="dcterms:W3CDTF">2026-06-24T07:20:00Z</dcterms:created>
  <dcterms:modified xsi:type="dcterms:W3CDTF">2026-07-24T07:02:00Z</dcterms:modified>
</cp:coreProperties>
</file>